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jc w:val="both"/>
        <w:rPr>
          <w:b/>
          <w:color w:val="000000"/>
          <w:lang w:eastAsia="x-none"/>
        </w:rPr>
      </w:pPr>
      <w:bookmarkStart w:id="0" w:name="_GoBack"/>
      <w:bookmarkEnd w:id="0"/>
      <w:r>
        <w:rPr>
          <w:b/>
          <w:color w:val="000000"/>
          <w:lang w:val="x-none" w:eastAsia="x-none"/>
        </w:rPr>
        <w:t>WNIOSEK</w:t>
      </w:r>
      <w:r>
        <w:rPr>
          <w:b/>
          <w:color w:val="000000"/>
          <w:lang w:eastAsia="x-none"/>
        </w:rPr>
        <w:t xml:space="preserve"> O WYDANIE ZAŚWIADCZENIA </w:t>
      </w:r>
    </w:p>
    <w:p>
      <w:pPr>
        <w:pStyle w:val="Normal"/>
        <w:tabs>
          <w:tab w:val="clear" w:pos="708"/>
          <w:tab w:val="left" w:pos="360" w:leader="none"/>
        </w:tabs>
        <w:spacing w:before="0" w:after="120"/>
        <w:ind w:hanging="360" w:left="360"/>
        <w:jc w:val="both"/>
        <w:rPr>
          <w:color w:val="000000"/>
          <w:sz w:val="20"/>
          <w:lang w:val="x-none" w:eastAsia="x-none"/>
        </w:rPr>
      </w:pPr>
      <w:r>
        <mc:AlternateContent>
          <mc:Choice Requires="wps">
            <w:drawing>
              <wp:anchor behindDoc="0" distT="16510" distB="9525" distL="17145" distR="11430" simplePos="0" locked="0" layoutInCell="1" allowOverlap="1" relativeHeight="4" wp14:anchorId="5A2DD90A">
                <wp:simplePos x="0" y="0"/>
                <wp:positionH relativeFrom="column">
                  <wp:posOffset>-53975</wp:posOffset>
                </wp:positionH>
                <wp:positionV relativeFrom="paragraph">
                  <wp:posOffset>-4445</wp:posOffset>
                </wp:positionV>
                <wp:extent cx="171450" cy="183515"/>
                <wp:effectExtent l="9525" t="10160" r="9525" b="8890"/>
                <wp:wrapNone/>
                <wp:docPr id="1" name="Prostokąt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8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9" path="m0,0l-2147483645,0l-2147483645,-2147483646l0,-2147483646xe" fillcolor="white" stroked="t" o:allowincell="f" style="position:absolute;margin-left:-4.25pt;margin-top:-0.35pt;width:13.45pt;height:14.4pt;mso-wrap-style:none;v-text-anchor:middle" wp14:anchorId="5A2DD90A">
                <v:fill o:detectmouseclick="t" type="solid" color2="black"/>
                <v:stroke color="black" weight="19080" joinstyle="miter" endcap="flat"/>
                <w10:wrap type="none"/>
              </v:rect>
            </w:pict>
          </mc:Fallback>
        </mc:AlternateContent>
      </w:r>
      <w:r>
        <w:rPr>
          <w:color w:val="000000"/>
          <w:sz w:val="20"/>
          <w:lang w:val="x-none" w:eastAsia="x-none"/>
        </w:rPr>
        <w:tab/>
        <w:t>o wydanie zaświadczenia stwierdzającego, że pielęgniarka/pielęgniarz lub położna/położny posiada kwalifikacje zgodne z wymaganiami wynikającymi z przepisów prawa Unii Europejskiej oraz że posiadany dyplom, świadectwo lub inny dokument potwierdzający posiadanie formalnych kwalifikacji odpowiada dokumentom potwierdzającym formalne kwalifikacje pielęgniarki/pielęgniarza lub położnej/położnego wynikające z przepisów prawa Unii Europejskiej;</w:t>
      </w:r>
    </w:p>
    <w:p>
      <w:pPr>
        <w:pStyle w:val="Normal"/>
        <w:tabs>
          <w:tab w:val="clear" w:pos="708"/>
          <w:tab w:val="left" w:pos="360" w:leader="none"/>
        </w:tabs>
        <w:spacing w:before="0" w:after="120"/>
        <w:jc w:val="both"/>
        <w:rPr>
          <w:color w:val="000000"/>
          <w:sz w:val="20"/>
          <w:lang w:val="x-none" w:eastAsia="x-none"/>
        </w:rPr>
      </w:pPr>
      <w:r>
        <mc:AlternateContent>
          <mc:Choice Requires="wps">
            <w:drawing>
              <wp:anchor behindDoc="0" distT="16510" distB="9525" distL="17145" distR="11430" simplePos="0" locked="0" layoutInCell="1" allowOverlap="1" relativeHeight="5" wp14:anchorId="1E696D83">
                <wp:simplePos x="0" y="0"/>
                <wp:positionH relativeFrom="column">
                  <wp:posOffset>-53975</wp:posOffset>
                </wp:positionH>
                <wp:positionV relativeFrom="paragraph">
                  <wp:posOffset>-1270</wp:posOffset>
                </wp:positionV>
                <wp:extent cx="171450" cy="183515"/>
                <wp:effectExtent l="9525" t="10160" r="9525" b="8890"/>
                <wp:wrapNone/>
                <wp:docPr id="2" name="Prostokąt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8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8" path="m0,0l-2147483645,0l-2147483645,-2147483646l0,-2147483646xe" fillcolor="white" stroked="t" o:allowincell="f" style="position:absolute;margin-left:-4.25pt;margin-top:-0.1pt;width:13.45pt;height:14.4pt;mso-wrap-style:none;v-text-anchor:middle" wp14:anchorId="1E696D83">
                <v:fill o:detectmouseclick="t" type="solid" color2="black"/>
                <v:stroke color="black" weight="19080" joinstyle="miter" endcap="flat"/>
                <w10:wrap type="none"/>
              </v:rect>
            </w:pict>
          </mc:Fallback>
        </mc:AlternateContent>
      </w:r>
      <w:r>
        <w:rPr>
          <w:color w:val="000000"/>
          <w:sz w:val="20"/>
          <w:lang w:val="x-none" w:eastAsia="x-none"/>
        </w:rPr>
        <w:tab/>
        <w:t>o wydanie zaświadczenia o przebiegu pracy zawodowej;</w:t>
      </w:r>
    </w:p>
    <w:p>
      <w:pPr>
        <w:pStyle w:val="Normal"/>
        <w:tabs>
          <w:tab w:val="clear" w:pos="708"/>
          <w:tab w:val="left" w:pos="360" w:leader="none"/>
        </w:tabs>
        <w:spacing w:before="0" w:after="120"/>
        <w:ind w:hanging="360" w:left="360"/>
        <w:jc w:val="both"/>
        <w:rPr>
          <w:color w:val="000000"/>
          <w:sz w:val="20"/>
          <w:lang w:eastAsia="x-none"/>
        </w:rPr>
      </w:pPr>
      <w:r>
        <mc:AlternateContent>
          <mc:Choice Requires="wps">
            <w:drawing>
              <wp:anchor behindDoc="0" distT="9525" distB="16510" distL="17145" distR="11430" simplePos="0" locked="0" layoutInCell="1" allowOverlap="1" relativeHeight="6" wp14:anchorId="4CE245E1">
                <wp:simplePos x="0" y="0"/>
                <wp:positionH relativeFrom="column">
                  <wp:posOffset>-53975</wp:posOffset>
                </wp:positionH>
                <wp:positionV relativeFrom="paragraph">
                  <wp:posOffset>45720</wp:posOffset>
                </wp:positionV>
                <wp:extent cx="171450" cy="183515"/>
                <wp:effectExtent l="9525" t="10160" r="9525" b="8890"/>
                <wp:wrapNone/>
                <wp:docPr id="3" name="Prostokąt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8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7" path="m0,0l-2147483645,0l-2147483645,-2147483646l0,-2147483646xe" fillcolor="white" stroked="t" o:allowincell="f" style="position:absolute;margin-left:-4.25pt;margin-top:3.6pt;width:13.45pt;height:14.4pt;mso-wrap-style:none;v-text-anchor:middle" wp14:anchorId="4CE245E1">
                <v:fill o:detectmouseclick="t" type="solid" color2="black"/>
                <v:stroke color="black" weight="19080" joinstyle="miter" endcap="flat"/>
                <w10:wrap type="none"/>
              </v:rect>
            </w:pict>
          </mc:Fallback>
        </mc:AlternateContent>
      </w:r>
      <w:r>
        <w:rPr>
          <w:color w:val="000000"/>
          <w:sz w:val="20"/>
          <w:lang w:val="x-none" w:eastAsia="x-none"/>
        </w:rPr>
        <w:tab/>
        <w:t>o wydanie innego zaświadczenia wymaganego przez odpowiednie władze lub organizacje państw członkowskich Unii Europejskiej zgodnie z przepisami prawa Unii Europejskiej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1" w:lastColumn="0" w:noHBand="0" w:val="0480"/>
      </w:tblPr>
      <w:tblGrid>
        <w:gridCol w:w="3012"/>
        <w:gridCol w:w="6059"/>
      </w:tblGrid>
      <w:tr>
        <w:trPr>
          <w:trHeight w:val="332" w:hRule="atLeast"/>
        </w:trPr>
        <w:tc>
          <w:tcPr>
            <w:tcW w:w="301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color="auto" w:fill="F2F2F2" w:val="clear"/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 i imię (imiona):</w:t>
            </w:r>
          </w:p>
        </w:tc>
        <w:tc>
          <w:tcPr>
            <w:tcW w:w="605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color="auto" w:fill="F2F2F2" w:val="clear"/>
          </w:tcPr>
          <w:p>
            <w:pPr>
              <w:pStyle w:val="Normal"/>
              <w:spacing w:lineRule="auto" w:line="360" w:before="120" w:after="0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</w:tr>
      <w:tr>
        <w:trPr>
          <w:trHeight w:val="459" w:hRule="atLeast"/>
        </w:trPr>
        <w:tc>
          <w:tcPr>
            <w:tcW w:w="301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Numer </w:t>
              <w:br/>
              <w:t>Prawa Wykonywania Zawodu:</w:t>
            </w:r>
          </w:p>
        </w:tc>
        <w:tc>
          <w:tcPr>
            <w:tcW w:w="605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color="auto" w:fill="FFFFFF" w:val="clear"/>
          </w:tcPr>
          <w:p>
            <w:pPr>
              <w:pStyle w:val="Normal"/>
              <w:spacing w:lineRule="auto" w:line="360" w:before="120" w:after="0"/>
              <w:rPr>
                <w:b/>
                <w:sz w:val="2"/>
              </w:rPr>
            </w:pPr>
            <w:r>
              <w:rPr>
                <w:b/>
                <w:sz w:val="2"/>
              </w:rPr>
            </w:r>
          </w:p>
          <w:tbl>
            <w:tblPr>
              <w:tblW w:w="317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>
              <w:trPr>
                <w:trHeight w:val="126" w:hRule="atLeast"/>
              </w:trPr>
              <w:tc>
                <w:tcPr>
                  <w:tcW w:w="39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 w:before="120" w:after="0"/>
                    <w:rPr>
                      <w:b/>
                      <w:sz w:val="6"/>
                    </w:rPr>
                  </w:pPr>
                  <w:r>
                    <w:rPr>
                      <w:b/>
                      <w:sz w:val="6"/>
                    </w:rPr>
                  </w:r>
                </w:p>
              </w:tc>
              <w:tc>
                <w:tcPr>
                  <w:tcW w:w="39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 w:before="120" w:after="0"/>
                    <w:rPr>
                      <w:b/>
                      <w:sz w:val="6"/>
                    </w:rPr>
                  </w:pPr>
                  <w:r>
                    <w:rPr>
                      <w:b/>
                      <w:sz w:val="6"/>
                    </w:rPr>
                  </w:r>
                </w:p>
              </w:tc>
              <w:tc>
                <w:tcPr>
                  <w:tcW w:w="39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 w:before="120" w:after="0"/>
                    <w:rPr>
                      <w:b/>
                      <w:sz w:val="6"/>
                    </w:rPr>
                  </w:pPr>
                  <w:r>
                    <w:rPr>
                      <w:b/>
                      <w:sz w:val="6"/>
                    </w:rPr>
                  </w:r>
                </w:p>
              </w:tc>
              <w:tc>
                <w:tcPr>
                  <w:tcW w:w="39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 w:before="120" w:after="0"/>
                    <w:rPr>
                      <w:b/>
                      <w:sz w:val="6"/>
                    </w:rPr>
                  </w:pPr>
                  <w:r>
                    <w:rPr>
                      <w:b/>
                      <w:sz w:val="6"/>
                    </w:rPr>
                  </w:r>
                </w:p>
              </w:tc>
              <w:tc>
                <w:tcPr>
                  <w:tcW w:w="39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 w:before="120" w:after="0"/>
                    <w:rPr>
                      <w:b/>
                      <w:sz w:val="6"/>
                    </w:rPr>
                  </w:pPr>
                  <w:r>
                    <w:rPr>
                      <w:b/>
                      <w:sz w:val="6"/>
                    </w:rPr>
                  </w:r>
                </w:p>
              </w:tc>
              <w:tc>
                <w:tcPr>
                  <w:tcW w:w="39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 w:before="120" w:after="0"/>
                    <w:rPr>
                      <w:b/>
                      <w:sz w:val="6"/>
                    </w:rPr>
                  </w:pPr>
                  <w:r>
                    <w:rPr>
                      <w:b/>
                      <w:sz w:val="6"/>
                    </w:rPr>
                  </w:r>
                </w:p>
              </w:tc>
              <w:tc>
                <w:tcPr>
                  <w:tcW w:w="39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 w:before="120" w:after="0"/>
                    <w:rPr>
                      <w:b/>
                      <w:sz w:val="6"/>
                    </w:rPr>
                  </w:pPr>
                  <w:r>
                    <w:rPr>
                      <w:b/>
                      <w:sz w:val="6"/>
                    </w:rPr>
                  </w:r>
                </w:p>
              </w:tc>
              <w:tc>
                <w:tcPr>
                  <w:tcW w:w="39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 w:before="120" w:after="0"/>
                    <w:rPr>
                      <w:b/>
                      <w:sz w:val="6"/>
                    </w:rPr>
                  </w:pPr>
                  <w:r>
                    <w:rPr>
                      <w:b/>
                      <w:sz w:val="6"/>
                    </w:rPr>
                  </w:r>
                </w:p>
              </w:tc>
            </w:tr>
          </w:tbl>
          <w:p>
            <w:pPr>
              <w:pStyle w:val="Normal"/>
              <w:spacing w:lineRule="auto" w:line="360" w:before="120" w:after="0"/>
              <w:rPr>
                <w:b/>
                <w:sz w:val="2"/>
              </w:rPr>
            </w:pPr>
            <w:r>
              <w:rPr>
                <w:b/>
                <w:sz w:val="2"/>
              </w:rPr>
            </w:r>
          </w:p>
        </w:tc>
      </w:tr>
      <w:tr>
        <w:trPr>
          <w:trHeight w:val="392" w:hRule="atLeast"/>
        </w:trPr>
        <w:tc>
          <w:tcPr>
            <w:tcW w:w="301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color="auto" w:fill="F2F2F2" w:val="clear"/>
          </w:tcPr>
          <w:p>
            <w:pPr>
              <w:pStyle w:val="Normal"/>
              <w:spacing w:lineRule="auto" w:line="360" w:before="120"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Uzyskany tytuł zawodowy:</w:t>
            </w:r>
          </w:p>
          <w:p>
            <w:pPr>
              <w:pStyle w:val="Normal"/>
              <w:spacing w:lineRule="auto" w:line="360" w:before="120"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05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color="auto" w:fill="F2F2F2" w:val="clear"/>
          </w:tcPr>
          <w:tbl>
            <w:tblPr>
              <w:tblW w:w="598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35"/>
              <w:gridCol w:w="2633"/>
              <w:gridCol w:w="236"/>
              <w:gridCol w:w="2882"/>
            </w:tblGrid>
            <w:tr>
              <w:trPr>
                <w:trHeight w:val="168" w:hRule="atLeast"/>
              </w:trPr>
              <w:tc>
                <w:tcPr>
                  <w:tcW w:w="235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sz w:val="2"/>
                    </w:rPr>
                  </w:pPr>
                  <w:r>
                    <w:rPr>
                      <w:sz w:val="2"/>
                    </w:rPr>
                  </w:r>
                </w:p>
              </w:tc>
              <w:tc>
                <w:tcPr>
                  <w:tcW w:w="2633" w:type="dxa"/>
                  <w:vMerge w:val="restart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sz w:val="14"/>
                      <w:szCs w:val="20"/>
                    </w:rPr>
                  </w:pPr>
                  <w:r>
                    <w:rPr>
                      <w:sz w:val="14"/>
                      <w:szCs w:val="20"/>
                    </w:rPr>
                    <w:t>pielęgniarka /</w:t>
                    <w:br/>
                    <w:t>pielęgniarka dyplomowana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sz w:val="4"/>
                      <w:szCs w:val="20"/>
                    </w:rPr>
                  </w:pPr>
                  <w:r>
                    <w:rPr>
                      <w:sz w:val="4"/>
                      <w:szCs w:val="20"/>
                    </w:rPr>
                  </w:r>
                </w:p>
              </w:tc>
              <w:tc>
                <w:tcPr>
                  <w:tcW w:w="2882" w:type="dxa"/>
                  <w:vMerge w:val="restart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sz w:val="14"/>
                      <w:szCs w:val="20"/>
                    </w:rPr>
                  </w:pPr>
                  <w:r>
                    <w:rPr>
                      <w:sz w:val="14"/>
                      <w:szCs w:val="20"/>
                    </w:rPr>
                    <w:t xml:space="preserve">położna / </w:t>
                    <w:br/>
                    <w:t>położna dyplomowana</w:t>
                  </w:r>
                </w:p>
              </w:tc>
            </w:tr>
            <w:tr>
              <w:trPr>
                <w:trHeight w:val="185" w:hRule="exact"/>
              </w:trPr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sz w:val="4"/>
                    </w:rPr>
                  </w:pPr>
                  <w:r>
                    <w:rPr>
                      <w:sz w:val="4"/>
                    </w:rPr>
                  </w:r>
                </w:p>
              </w:tc>
              <w:tc>
                <w:tcPr>
                  <w:tcW w:w="2633" w:type="dxa"/>
                  <w:vMerge w:val="continue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sz w:val="4"/>
                      <w:szCs w:val="20"/>
                    </w:rPr>
                  </w:pPr>
                  <w:r>
                    <w:rPr>
                      <w:sz w:val="4"/>
                      <w:szCs w:val="20"/>
                    </w:rPr>
                  </w:r>
                </w:p>
              </w:tc>
              <w:tc>
                <w:tcPr>
                  <w:tcW w:w="2882" w:type="dxa"/>
                  <w:vMerge w:val="continue"/>
                  <w:tcBorders>
                    <w:lef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56" w:hRule="atLeast"/>
              </w:trPr>
              <w:tc>
                <w:tcPr>
                  <w:tcW w:w="235" w:type="dxa"/>
                  <w:tcBorders>
                    <w:top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sz w:val="4"/>
                    </w:rPr>
                  </w:pPr>
                  <w:r>
                    <w:rPr>
                      <w:sz w:val="4"/>
                    </w:rPr>
                  </w:r>
                </w:p>
              </w:tc>
              <w:tc>
                <w:tcPr>
                  <w:tcW w:w="2633" w:type="dxa"/>
                  <w:vMerge w:val="continue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sz w:val="4"/>
                      <w:szCs w:val="20"/>
                    </w:rPr>
                  </w:pPr>
                  <w:r>
                    <w:rPr>
                      <w:sz w:val="4"/>
                      <w:szCs w:val="20"/>
                    </w:rPr>
                  </w:r>
                </w:p>
              </w:tc>
              <w:tc>
                <w:tcPr>
                  <w:tcW w:w="2882" w:type="dxa"/>
                  <w:vMerge w:val="continue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66" w:hRule="atLeast"/>
              </w:trPr>
              <w:tc>
                <w:tcPr>
                  <w:tcW w:w="235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sz w:val="2"/>
                    </w:rPr>
                  </w:pPr>
                  <w:r>
                    <w:rPr>
                      <w:sz w:val="2"/>
                    </w:rPr>
                  </w:r>
                </w:p>
              </w:tc>
              <w:tc>
                <w:tcPr>
                  <w:tcW w:w="2633" w:type="dxa"/>
                  <w:vMerge w:val="restart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60" w:after="0"/>
                    <w:rPr>
                      <w:sz w:val="14"/>
                      <w:szCs w:val="20"/>
                    </w:rPr>
                  </w:pPr>
                  <w:r>
                    <w:rPr>
                      <w:sz w:val="14"/>
                      <w:szCs w:val="20"/>
                    </w:rPr>
                    <w:t>licencjat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sz w:val="4"/>
                      <w:szCs w:val="20"/>
                    </w:rPr>
                  </w:pPr>
                  <w:r>
                    <w:rPr>
                      <w:sz w:val="4"/>
                      <w:szCs w:val="20"/>
                    </w:rPr>
                  </w:r>
                </w:p>
              </w:tc>
              <w:tc>
                <w:tcPr>
                  <w:tcW w:w="2882" w:type="dxa"/>
                  <w:vMerge w:val="restart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60" w:after="0"/>
                    <w:rPr>
                      <w:sz w:val="14"/>
                      <w:szCs w:val="20"/>
                    </w:rPr>
                  </w:pPr>
                  <w:r>
                    <w:rPr>
                      <w:sz w:val="14"/>
                      <w:szCs w:val="20"/>
                    </w:rPr>
                    <w:t>licencjat położnictwa</w:t>
                  </w:r>
                </w:p>
              </w:tc>
            </w:tr>
            <w:tr>
              <w:trPr>
                <w:trHeight w:val="185" w:hRule="exact"/>
              </w:trPr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sz w:val="4"/>
                    </w:rPr>
                  </w:pPr>
                  <w:r>
                    <w:rPr>
                      <w:sz w:val="4"/>
                    </w:rPr>
                  </w:r>
                </w:p>
              </w:tc>
              <w:tc>
                <w:tcPr>
                  <w:tcW w:w="2633" w:type="dxa"/>
                  <w:vMerge w:val="continue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before="60"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sz w:val="4"/>
                      <w:szCs w:val="20"/>
                    </w:rPr>
                  </w:pPr>
                  <w:r>
                    <w:rPr>
                      <w:sz w:val="4"/>
                      <w:szCs w:val="20"/>
                    </w:rPr>
                  </w:r>
                </w:p>
              </w:tc>
              <w:tc>
                <w:tcPr>
                  <w:tcW w:w="2882" w:type="dxa"/>
                  <w:vMerge w:val="continue"/>
                  <w:tcBorders>
                    <w:lef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before="60"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86" w:hRule="atLeast"/>
              </w:trPr>
              <w:tc>
                <w:tcPr>
                  <w:tcW w:w="235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sz w:val="4"/>
                    </w:rPr>
                  </w:pPr>
                  <w:r>
                    <w:rPr>
                      <w:sz w:val="4"/>
                    </w:rPr>
                  </w:r>
                </w:p>
              </w:tc>
              <w:tc>
                <w:tcPr>
                  <w:tcW w:w="2633" w:type="dxa"/>
                  <w:vMerge w:val="restart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60" w:after="0"/>
                    <w:rPr>
                      <w:sz w:val="14"/>
                      <w:szCs w:val="20"/>
                    </w:rPr>
                  </w:pPr>
                  <w:r>
                    <w:rPr>
                      <w:sz w:val="14"/>
                      <w:szCs w:val="20"/>
                    </w:rPr>
                    <w:t>magister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sz w:val="4"/>
                      <w:szCs w:val="20"/>
                    </w:rPr>
                  </w:pPr>
                  <w:r>
                    <w:rPr>
                      <w:sz w:val="4"/>
                      <w:szCs w:val="20"/>
                    </w:rPr>
                  </w:r>
                </w:p>
              </w:tc>
              <w:tc>
                <w:tcPr>
                  <w:tcW w:w="2882" w:type="dxa"/>
                  <w:vMerge w:val="restart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60" w:after="0"/>
                    <w:rPr>
                      <w:sz w:val="14"/>
                      <w:szCs w:val="20"/>
                    </w:rPr>
                  </w:pPr>
                  <w:r>
                    <w:rPr>
                      <w:sz w:val="14"/>
                      <w:szCs w:val="20"/>
                    </w:rPr>
                    <w:t>magister położnictwa</w:t>
                  </w:r>
                </w:p>
              </w:tc>
            </w:tr>
            <w:tr>
              <w:trPr>
                <w:trHeight w:val="185" w:hRule="exact"/>
              </w:trPr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sz w:val="4"/>
                    </w:rPr>
                  </w:pPr>
                  <w:r>
                    <w:rPr>
                      <w:sz w:val="4"/>
                    </w:rPr>
                  </w:r>
                </w:p>
              </w:tc>
              <w:tc>
                <w:tcPr>
                  <w:tcW w:w="2633" w:type="dxa"/>
                  <w:vMerge w:val="continue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sz w:val="4"/>
                    </w:rPr>
                  </w:pPr>
                  <w:r>
                    <w:rPr>
                      <w:sz w:val="4"/>
                    </w:rPr>
                  </w:r>
                </w:p>
              </w:tc>
              <w:tc>
                <w:tcPr>
                  <w:tcW w:w="2882" w:type="dxa"/>
                  <w:vMerge w:val="continue"/>
                  <w:tcBorders>
                    <w:lef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sz w:val="8"/>
                    </w:rPr>
                  </w:pPr>
                  <w:r>
                    <w:rPr>
                      <w:sz w:val="8"/>
                    </w:rPr>
                  </w:r>
                </w:p>
              </w:tc>
            </w:tr>
            <w:tr>
              <w:trPr>
                <w:trHeight w:val="96" w:hRule="atLeast"/>
              </w:trPr>
              <w:tc>
                <w:tcPr>
                  <w:tcW w:w="235" w:type="dxa"/>
                  <w:tcBorders>
                    <w:top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sz w:val="4"/>
                    </w:rPr>
                  </w:pPr>
                  <w:r>
                    <w:rPr>
                      <w:sz w:val="4"/>
                    </w:rPr>
                  </w:r>
                </w:p>
              </w:tc>
              <w:tc>
                <w:tcPr>
                  <w:tcW w:w="2633" w:type="dxa"/>
                  <w:vMerge w:val="continue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b/>
                      <w:sz w:val="8"/>
                    </w:rPr>
                  </w:pPr>
                  <w:r>
                    <w:rPr>
                      <w:b/>
                      <w:sz w:val="8"/>
                    </w:rPr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sz w:val="4"/>
                    </w:rPr>
                  </w:pPr>
                  <w:r>
                    <w:rPr>
                      <w:sz w:val="4"/>
                    </w:rPr>
                  </w:r>
                </w:p>
              </w:tc>
              <w:tc>
                <w:tcPr>
                  <w:tcW w:w="2882" w:type="dxa"/>
                  <w:vMerge w:val="continue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rPr>
                      <w:b/>
                      <w:sz w:val="2"/>
                    </w:rPr>
                  </w:pPr>
                  <w:r>
                    <w:rPr>
                      <w:b/>
                      <w:sz w:val="2"/>
                    </w:rPr>
                  </w:r>
                </w:p>
              </w:tc>
            </w:tr>
          </w:tbl>
          <w:p>
            <w:pPr>
              <w:pStyle w:val="Normal"/>
              <w:spacing w:lineRule="auto" w:line="360" w:before="120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>
          <w:trHeight w:val="392" w:hRule="atLeast"/>
        </w:trPr>
        <w:tc>
          <w:tcPr>
            <w:tcW w:w="301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color="auto" w:fill="FFFFFF" w:val="clear"/>
          </w:tcPr>
          <w:p>
            <w:pPr>
              <w:pStyle w:val="Normal"/>
              <w:spacing w:lineRule="auto" w:line="360" w:before="120"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Kraj na terenie którego będzie wykonywany zawód:</w:t>
            </w:r>
          </w:p>
        </w:tc>
        <w:tc>
          <w:tcPr>
            <w:tcW w:w="605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color="auto" w:fill="FFFFFF" w:val="clear"/>
          </w:tcPr>
          <w:p>
            <w:pPr>
              <w:pStyle w:val="Normal"/>
              <w:rPr>
                <w:sz w:val="2"/>
              </w:rPr>
            </w:pPr>
            <w:r>
              <w:rPr>
                <w:sz w:val="2"/>
              </w:rPr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outlineLvl w:val="1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</w:r>
    </w:p>
    <w:p>
      <w:pPr>
        <w:pStyle w:val="Normal"/>
        <w:keepNext w:val="true"/>
        <w:numPr>
          <w:ilvl w:val="0"/>
          <w:numId w:val="0"/>
        </w:numPr>
        <w:outlineLvl w:val="1"/>
        <w:rPr>
          <w:b/>
          <w:bCs/>
          <w:color w:val="000000"/>
          <w:sz w:val="20"/>
          <w:lang w:val="x-none"/>
        </w:rPr>
      </w:pPr>
      <w:r>
        <w:rPr>
          <w:b/>
          <w:bCs/>
          <w:color w:val="000000"/>
          <w:sz w:val="20"/>
          <w:lang w:val="x-none"/>
        </w:rPr>
        <w:t>Przebieg pracy zawodowej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070"/>
        <w:gridCol w:w="3071"/>
        <w:gridCol w:w="3071"/>
      </w:tblGrid>
      <w:tr>
        <w:trPr>
          <w:trHeight w:val="342" w:hRule="atLeast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Okres zatrudnienia/wykonywania zawodu od ... do...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Wykonywany zawód</w:t>
              <w:br/>
              <w:t xml:space="preserve">pielęgniarka, położna, </w:t>
              <w:br/>
              <w:t>pielęgniarz, położny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Nazwa zakładu pracy </w:t>
              <w:br/>
              <w:t>lub praktyki zawodowej, adres</w:t>
            </w:r>
          </w:p>
        </w:tc>
      </w:tr>
      <w:tr>
        <w:trPr>
          <w:trHeight w:val="484" w:hRule="atLeast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485" w:hRule="atLeast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485" w:hRule="atLeast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485" w:hRule="atLeast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right" w:pos="8789" w:leader="dot"/>
        </w:tabs>
        <w:spacing w:lineRule="auto" w:line="36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</w:r>
    </w:p>
    <w:p>
      <w:pPr>
        <w:pStyle w:val="Normal"/>
        <w:tabs>
          <w:tab w:val="clear" w:pos="708"/>
          <w:tab w:val="right" w:pos="8789" w:leader="dot"/>
        </w:tabs>
        <w:spacing w:lineRule="auto" w:line="360"/>
        <w:rPr>
          <w:rFonts w:ascii="Century Gothic" w:hAnsi="Century Gothic"/>
        </w:rPr>
      </w:pPr>
      <w:r>
        <mc:AlternateContent>
          <mc:Choice Requires="wps">
            <w:drawing>
              <wp:anchor behindDoc="0" distT="0" distB="19050" distL="0" distR="9525" simplePos="0" locked="0" layoutInCell="1" allowOverlap="1" relativeHeight="3" wp14:anchorId="4C5E2FAF">
                <wp:simplePos x="0" y="0"/>
                <wp:positionH relativeFrom="column">
                  <wp:posOffset>31750</wp:posOffset>
                </wp:positionH>
                <wp:positionV relativeFrom="paragraph">
                  <wp:posOffset>237490</wp:posOffset>
                </wp:positionV>
                <wp:extent cx="5610225" cy="635"/>
                <wp:effectExtent l="13335" t="12700" r="13335" b="12700"/>
                <wp:wrapNone/>
                <wp:docPr id="4" name="Łącznik prostoliniowy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40" cy="72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.5pt,18.7pt" to="444.2pt,18.7pt" ID="Łącznik prostoliniowy 6" stroked="t" o:allowincell="f" style="position:absolute" wp14:anchorId="4C5E2FAF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Century Gothic" w:hAnsi="Century Gothic"/>
        </w:rPr>
        <w:t xml:space="preserve">Miejscowość, data ......................................    Podpis </w:t>
        <w:tab/>
      </w:r>
    </w:p>
    <w:p>
      <w:pPr>
        <w:pStyle w:val="Normal"/>
        <w:spacing w:before="0" w:after="120"/>
        <w:jc w:val="both"/>
        <w:rPr>
          <w:b/>
          <w:color w:val="000000"/>
        </w:rPr>
      </w:pPr>
      <w:r>
        <w:rPr>
          <w:b/>
          <w:color w:val="000000"/>
        </w:rPr>
        <w:t>Oświadczam, że w przypadku wykonywania zawodu pielęgniarki, pielęgniarza, położnej, położnego wyłącznie poza terytorium Rzeczypospolitej Polskiej zobowiązuję się do złożenia wniosku o wykreślenie z okręgowego rejestru prowadzonego przez ORPiP w …………….</w:t>
      </w:r>
    </w:p>
    <w:p>
      <w:pPr>
        <w:pStyle w:val="Normal"/>
        <w:tabs>
          <w:tab w:val="clear" w:pos="708"/>
          <w:tab w:val="right" w:pos="8789" w:leader="dot"/>
        </w:tabs>
        <w:spacing w:lineRule="auto" w:line="360"/>
        <w:rPr>
          <w:rFonts w:ascii="Century Gothic" w:hAnsi="Century Gothic"/>
        </w:rPr>
      </w:pPr>
      <w:r>
        <mc:AlternateContent>
          <mc:Choice Requires="wps">
            <w:drawing>
              <wp:anchor behindDoc="0" distT="0" distB="19050" distL="0" distR="9525" simplePos="0" locked="0" layoutInCell="1" allowOverlap="1" relativeHeight="2" wp14:anchorId="543C8863">
                <wp:simplePos x="0" y="0"/>
                <wp:positionH relativeFrom="column">
                  <wp:posOffset>3175</wp:posOffset>
                </wp:positionH>
                <wp:positionV relativeFrom="paragraph">
                  <wp:posOffset>247015</wp:posOffset>
                </wp:positionV>
                <wp:extent cx="5610225" cy="0"/>
                <wp:effectExtent l="12700" t="13335" r="12700" b="13335"/>
                <wp:wrapNone/>
                <wp:docPr id="5" name="Łącznik prostoliniowy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4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25pt,19.45pt" to="441.95pt,19.45pt" ID="Łącznik prostoliniowy 5" stroked="t" o:allowincell="f" style="position:absolute" wp14:anchorId="543C8863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Century Gothic" w:hAnsi="Century Gothic"/>
        </w:rPr>
        <w:t xml:space="preserve">Miejscowość, data ......................................    Podpis </w:t>
        <w:tab/>
      </w:r>
    </w:p>
    <w:p>
      <w:pPr>
        <w:pStyle w:val="Normal"/>
        <w:rPr>
          <w:b/>
          <w:color w:val="000000"/>
        </w:rPr>
      </w:pPr>
      <w:r>
        <w:rPr>
          <w:b/>
          <w:color w:val="000000"/>
        </w:rPr>
        <w:t>Załącznik:</w:t>
      </w:r>
    </w:p>
    <w:p>
      <w:pPr>
        <w:pStyle w:val="Normal"/>
        <w:spacing w:before="0" w:after="120"/>
        <w:jc w:val="both"/>
        <w:rPr>
          <w:rFonts w:ascii="Century Gothic" w:hAnsi="Century Gothic"/>
          <w:b/>
          <w:sz w:val="18"/>
          <w:szCs w:val="18"/>
        </w:rPr>
      </w:pPr>
      <w:r>
        <w:rPr>
          <w:color w:val="000000"/>
        </w:rPr>
        <w:t>Świadectwa pracy lub inne dokumenty potwierdzające doświadczenie zawodowe, w których jest informacja o okresie zatrudnienia/wykonywania zawodu oraz o rodzaju stosunku prawnego, jaki łączył wnioskodawcę z pracodawcą/zleceniodawcą lub innym podmiotem albo dokument potwierdzający okres wykonywania zawodu w ramach praktyk zawodowych.</w:t>
      </w:r>
    </w:p>
    <w:p>
      <w:pPr>
        <w:pStyle w:val="Normal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entury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989437831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989437831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Autospacing="0" w:before="0" w:afterAutospacing="0" w:after="120"/>
      <w:jc w:val="both"/>
      <w:rPr>
        <w:sz w:val="20"/>
        <w:szCs w:val="20"/>
      </w:rPr>
    </w:pPr>
    <w:r>
      <w:rPr>
        <w:sz w:val="20"/>
        <w:szCs w:val="20"/>
      </w:rPr>
      <w:t xml:space="preserve">Załącznik Nr 16 do uchwały Nr 574/VII/2022 Naczelnej Rady Pielęgniarek i Położnych z dnia 22 września 2022 r. w sprawie </w:t>
    </w:r>
    <w:r>
      <w:rPr>
        <w:bCs/>
        <w:sz w:val="20"/>
        <w:szCs w:val="20"/>
      </w:rPr>
      <w:t>określenia wzoru zaświadczenia o kwalifikacjach do wykonywania zawodu pielęgniarki/pielęgniarza lub położnej/położnego potwierdzającego posiadanie formalnych kwalifikacji do wykonywania zawodu zgodnie z przepisami prawa Unii Europejskiej, a także wzoru zaświadczenia o przebiegu pracy zawodowej.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Autospacing="0" w:before="0" w:afterAutospacing="0" w:after="120"/>
      <w:jc w:val="both"/>
      <w:rPr>
        <w:sz w:val="20"/>
        <w:szCs w:val="20"/>
      </w:rPr>
    </w:pPr>
    <w:r>
      <w:rPr>
        <w:sz w:val="20"/>
        <w:szCs w:val="20"/>
      </w:rPr>
      <w:t xml:space="preserve">Załącznik Nr 16 do uchwały Nr 574/VII/2022 Naczelnej Rady Pielęgniarek i Położnych z dnia 22 września 2022 r. w sprawie </w:t>
    </w:r>
    <w:r>
      <w:rPr>
        <w:bCs/>
        <w:sz w:val="20"/>
        <w:szCs w:val="20"/>
      </w:rPr>
      <w:t>określenia wzoru zaświadczenia o kwalifikacjach do wykonywania zawodu pielęgniarki/pielęgniarza lub położnej/położnego potwierdzającego posiadanie formalnych kwalifikacji do wykonywania zawodu zgodnie z przepisami prawa Unii Europejskiej, a także wzoru zaświadczenia o przebiegu pracy zawodowej.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0ec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120ec1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120ec1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120ec1"/>
    <w:pPr>
      <w:spacing w:beforeAutospacing="1" w:afterAutospacing="1"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120ec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120ec1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LibreOffice/24.2.5.2$Windows_X86_64 LibreOffice_project/bffef4ea93e59bebbeaf7f431bb02b1a39ee8a59</Application>
  <AppVersion>15.0000</AppVersion>
  <Pages>1</Pages>
  <Words>263</Words>
  <Characters>2052</Characters>
  <CharactersWithSpaces>2308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2022-09-26T08:51:00Z</dcterms:created>
  <dc:creator>NIPiP Marta Tomczuk</dc:creator>
  <dc:description/>
  <dc:language>pl-PL</dc:language>
  <cp:lastModifiedBy>NIPiP Marta Tomczuk</cp:lastModifiedBy>
  <cp:lastPrinted>2022-09-26T08:52:00Z</cp:lastPrinted>
  <dcterms:modified xsi:type="dcterms:W3CDTF">2022-09-26T08:52:00Z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